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68</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项目名称：鲁ND517H北京牌小型面包车--中国广电山东网络有限公司齐河县分公司所属机动车</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w:t>
      </w:r>
      <w:r>
        <w:rPr>
          <w:rFonts w:hint="eastAsia" w:asciiTheme="minorEastAsia" w:hAnsiTheme="minorEastAsia" w:cstheme="minorEastAsia"/>
          <w:sz w:val="24"/>
          <w:szCs w:val="24"/>
          <w:u w:val="single"/>
          <w:lang w:val="en-US" w:eastAsia="zh-CN"/>
        </w:rPr>
        <w:t>0.2</w:t>
      </w:r>
      <w:r>
        <w:rPr>
          <w:rFonts w:hint="eastAsia" w:asciiTheme="minorEastAsia" w:hAnsiTheme="minorEastAsia" w:eastAsiaTheme="minorEastAsia" w:cstheme="minorEastAsia"/>
          <w:sz w:val="24"/>
          <w:szCs w:val="24"/>
          <w:u w:val="single"/>
          <w:lang w:val="en-US" w:eastAsia="zh-CN"/>
        </w:rPr>
        <w:t>万元</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w:t>
      </w:r>
      <w:bookmarkStart w:id="0" w:name="_GoBack"/>
      <w:bookmarkEnd w:id="0"/>
      <w:r>
        <w:rPr>
          <w:rFonts w:hint="eastAsia" w:asciiTheme="minorEastAsia" w:hAnsiTheme="minorEastAsia" w:eastAsiaTheme="minorEastAsia" w:cstheme="minorEastAsia"/>
          <w:sz w:val="24"/>
          <w:szCs w:val="24"/>
        </w:rPr>
        <w:t>产转让项目。</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1524"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pPr>
        <w:pStyle w:val="2"/>
        <w:rPr>
          <w:rFonts w:hint="eastAsia" w:asciiTheme="minorEastAsia" w:hAnsiTheme="minorEastAsia" w:eastAsiaTheme="minorEastAsia" w:cstheme="minorEastAsia"/>
          <w:sz w:val="24"/>
          <w:szCs w:val="24"/>
          <w:lang w:val="en-US" w:eastAsia="zh-CN"/>
        </w:rPr>
      </w:pPr>
    </w:p>
    <w:p>
      <w:pPr>
        <w:pStyle w:val="2"/>
        <w:rPr>
          <w:rFonts w:hint="eastAsia" w:asciiTheme="minorEastAsia" w:hAnsiTheme="minorEastAsia" w:eastAsiaTheme="minorEastAsia" w:cstheme="minorEastAsia"/>
          <w:sz w:val="24"/>
          <w:szCs w:val="24"/>
          <w:lang w:val="en-US" w:eastAsia="zh-CN"/>
        </w:rPr>
      </w:pPr>
    </w:p>
    <w:p>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57F04728"/>
    <w:rsid w:val="03084F44"/>
    <w:rsid w:val="03220D7A"/>
    <w:rsid w:val="06C6367B"/>
    <w:rsid w:val="19654414"/>
    <w:rsid w:val="1AA01EDA"/>
    <w:rsid w:val="1D121820"/>
    <w:rsid w:val="20E70900"/>
    <w:rsid w:val="2CA90A4C"/>
    <w:rsid w:val="37330D6D"/>
    <w:rsid w:val="3E185F67"/>
    <w:rsid w:val="4354594A"/>
    <w:rsid w:val="485A2BF8"/>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autoRedefine/>
    <w:semiHidden/>
    <w:unhideWhenUsed/>
    <w:qFormat/>
    <w:uiPriority w:val="99"/>
    <w:rPr>
      <w:color w:val="0000FF"/>
      <w:u w:val="single"/>
    </w:rPr>
  </w:style>
  <w:style w:type="paragraph" w:customStyle="1" w:styleId="6">
    <w:name w:val="Table Text"/>
    <w:basedOn w:val="1"/>
    <w:autoRedefine/>
    <w:semiHidden/>
    <w:qFormat/>
    <w:uiPriority w:val="0"/>
    <w:rPr>
      <w:rFonts w:ascii="Arial" w:hAnsi="Arial" w:eastAsia="Arial" w:cs="Arial"/>
      <w:sz w:val="21"/>
      <w:szCs w:val="21"/>
      <w:lang w:val="en-US" w:eastAsia="en-US" w:bidi="ar-SA"/>
    </w:rPr>
  </w:style>
  <w:style w:type="table" w:customStyle="1" w:styleId="7">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4465</Words>
  <Characters>4623</Characters>
  <Lines>0</Lines>
  <Paragraphs>0</Paragraphs>
  <TotalTime>0</TotalTime>
  <ScaleCrop>false</ScaleCrop>
  <LinksUpToDate>false</LinksUpToDate>
  <CharactersWithSpaces>4844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一方通行</cp:lastModifiedBy>
  <dcterms:modified xsi:type="dcterms:W3CDTF">2026-09-19T23:01:39Z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