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中国广电山东网络有限公司菏泽市分公司所属11辆机动车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6029</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pPr>
        <w:widowControl/>
        <w:spacing w:line="320" w:lineRule="exact"/>
        <w:ind w:right="-199" w:rightChars="-95" w:firstLine="420" w:firstLineChars="200"/>
        <w:rPr>
          <w:rFonts w:cs="宋体" w:asciiTheme="minorEastAsia" w:hAnsiTheme="minorEastAsia"/>
          <w:kern w:val="0"/>
          <w:szCs w:val="21"/>
        </w:rPr>
      </w:pPr>
    </w:p>
    <w:p>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pPr>
        <w:widowControl/>
        <w:spacing w:line="320" w:lineRule="exact"/>
        <w:ind w:left="-283" w:leftChars="-135" w:right="-199" w:rightChars="-95" w:firstLine="163" w:firstLineChars="78"/>
        <w:rPr>
          <w:rFonts w:asciiTheme="minorEastAsia" w:hAnsiTheme="minorEastAsia"/>
          <w:kern w:val="0"/>
          <w:szCs w:val="21"/>
        </w:rPr>
      </w:pPr>
    </w:p>
    <w:p>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cs="宋体" w:asciiTheme="minorEastAsia" w:hAnsiTheme="minorEastAsia"/>
          <w:kern w:val="0"/>
          <w:szCs w:val="21"/>
        </w:rPr>
      </w:pPr>
    </w:p>
    <w:p>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left="-283" w:leftChars="-135" w:right="-199" w:rightChars="-95" w:firstLine="163" w:firstLineChars="78"/>
        <w:rPr>
          <w:rFonts w:asciiTheme="minorEastAsia" w:hAnsiTheme="minorEastAsia"/>
          <w:kern w:val="0"/>
          <w:szCs w:val="21"/>
        </w:rPr>
      </w:pPr>
    </w:p>
    <w:p>
      <w:pPr>
        <w:widowControl/>
        <w:spacing w:line="360" w:lineRule="exact"/>
        <w:ind w:right="-199" w:rightChars="-95"/>
        <w:rPr>
          <w:rFonts w:asciiTheme="minorEastAsia" w:hAnsiTheme="minorEastAsia"/>
          <w:kern w:val="0"/>
          <w:szCs w:val="21"/>
        </w:rPr>
      </w:pPr>
    </w:p>
    <w:p>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altName w:val="仿宋_GB2312"/>
    <w:panose1 w:val="03000509000000000000"/>
    <w:charset w:val="86"/>
    <w:family w:val="auto"/>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3D437F"/>
    <w:rsid w:val="184F3E4A"/>
    <w:rsid w:val="18ED149F"/>
    <w:rsid w:val="194B1E3E"/>
    <w:rsid w:val="19520625"/>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1D20555"/>
    <w:rsid w:val="2274611E"/>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9A7F6C"/>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500EBB"/>
    <w:rsid w:val="61845788"/>
    <w:rsid w:val="624170C2"/>
    <w:rsid w:val="62644D84"/>
    <w:rsid w:val="62960883"/>
    <w:rsid w:val="63F973FE"/>
    <w:rsid w:val="64D94A04"/>
    <w:rsid w:val="6506727A"/>
    <w:rsid w:val="66086645"/>
    <w:rsid w:val="670A35CA"/>
    <w:rsid w:val="677862CF"/>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133D47"/>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一方通行</cp:lastModifiedBy>
  <cp:lastPrinted>2024-08-12T01:07:00Z</cp:lastPrinted>
  <dcterms:modified xsi:type="dcterms:W3CDTF">2026-03-31T08:05:47Z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5F3D4033DE8843B79CD42705D9E27796_13</vt:lpwstr>
  </property>
  <property fmtid="{D5CDD505-2E9C-101B-9397-08002B2CF9AE}" pid="4" name="KSOTemplateDocerSaveRecord">
    <vt:lpwstr>eyJoZGlkIjoiMTAwOTE5MmI1YzU2NjY1OWZlZDgzMjM1M2M5ZGYzZWYiLCJ1c2VySWQiOiI0NTE0MjkyMTcifQ==</vt:lpwstr>
  </property>
</Properties>
</file>