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济南广播电视台所属报废电子设备</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5012</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w:t>
      </w:r>
      <w:bookmarkStart w:id="0" w:name="_GoBack"/>
      <w:bookmarkEnd w:id="0"/>
      <w:r>
        <w:rPr>
          <w:rFonts w:hint="eastAsia" w:cs="宋体" w:asciiTheme="minorEastAsia" w:hAnsiTheme="minorEastAsia"/>
          <w:kern w:val="0"/>
          <w:szCs w:val="21"/>
        </w:rPr>
        <w:t>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456</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2025-02-17T02:30:45Z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